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CC623E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126302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CC623E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CC623E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F36CB2" w:rsidRDefault="007B13A3" w:rsidP="007B13A3">
      <w:pPr>
        <w:rPr>
          <w:sz w:val="28"/>
          <w:szCs w:val="28"/>
          <w:lang w:val="uk-UA"/>
        </w:rPr>
      </w:pPr>
      <w:r w:rsidRPr="00F36CB2">
        <w:rPr>
          <w:sz w:val="28"/>
          <w:szCs w:val="28"/>
          <w:lang w:val="uk-UA"/>
        </w:rPr>
        <w:t xml:space="preserve">від  </w:t>
      </w:r>
      <w:r w:rsidR="00F36CB2" w:rsidRPr="00F36CB2">
        <w:rPr>
          <w:sz w:val="28"/>
          <w:szCs w:val="28"/>
          <w:lang w:val="uk-UA"/>
        </w:rPr>
        <w:t xml:space="preserve">     </w:t>
      </w:r>
      <w:r w:rsidRPr="00F36CB2">
        <w:rPr>
          <w:sz w:val="28"/>
          <w:szCs w:val="28"/>
          <w:lang w:val="uk-UA"/>
        </w:rPr>
        <w:t xml:space="preserve">  жовтня 2025 року                місто Обухів                                          №___</w:t>
      </w:r>
    </w:p>
    <w:p w:rsidR="009E5C0C" w:rsidRPr="00F36CB2" w:rsidRDefault="009E5C0C" w:rsidP="009E5C0C">
      <w:pPr>
        <w:ind w:firstLine="709"/>
        <w:jc w:val="center"/>
        <w:rPr>
          <w:sz w:val="28"/>
          <w:szCs w:val="28"/>
          <w:lang w:val="uk-UA"/>
        </w:rPr>
      </w:pPr>
    </w:p>
    <w:p w:rsidR="009E5C0C" w:rsidRPr="00F36CB2" w:rsidRDefault="009E5C0C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F36CB2" w:rsidRDefault="009F04CF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>м</w:t>
      </w:r>
      <w:r w:rsidR="009E5C0C" w:rsidRPr="00F36CB2">
        <w:rPr>
          <w:b/>
          <w:sz w:val="28"/>
          <w:szCs w:val="28"/>
          <w:lang w:val="uk-UA"/>
        </w:rPr>
        <w:t>айно, що належить</w:t>
      </w:r>
      <w:r w:rsidRPr="00F36CB2">
        <w:rPr>
          <w:b/>
          <w:sz w:val="28"/>
          <w:szCs w:val="28"/>
          <w:lang w:val="uk-UA"/>
        </w:rPr>
        <w:t xml:space="preserve"> </w:t>
      </w:r>
      <w:r w:rsidR="009E5C0C" w:rsidRPr="00F36CB2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F36CB2" w:rsidRDefault="00D90B65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F36CB2">
        <w:rPr>
          <w:b/>
          <w:sz w:val="28"/>
          <w:szCs w:val="28"/>
          <w:lang w:val="uk-UA"/>
        </w:rPr>
        <w:t>територіальної</w:t>
      </w:r>
      <w:r w:rsidRPr="00F36CB2">
        <w:rPr>
          <w:b/>
          <w:sz w:val="28"/>
          <w:szCs w:val="28"/>
          <w:lang w:val="uk-UA"/>
        </w:rPr>
        <w:t xml:space="preserve"> </w:t>
      </w:r>
      <w:r w:rsidR="00C703DF" w:rsidRPr="00F36CB2">
        <w:rPr>
          <w:b/>
          <w:sz w:val="28"/>
          <w:szCs w:val="28"/>
          <w:lang w:val="uk-UA"/>
        </w:rPr>
        <w:t>громади</w:t>
      </w:r>
      <w:r w:rsidR="00F36CB2">
        <w:rPr>
          <w:b/>
          <w:sz w:val="28"/>
          <w:szCs w:val="28"/>
          <w:lang w:val="uk-UA"/>
        </w:rPr>
        <w:t>,</w:t>
      </w:r>
      <w:r w:rsidR="00C703DF" w:rsidRPr="00F36CB2">
        <w:rPr>
          <w:b/>
          <w:sz w:val="28"/>
          <w:szCs w:val="28"/>
          <w:lang w:val="uk-UA"/>
        </w:rPr>
        <w:t xml:space="preserve"> </w:t>
      </w:r>
    </w:p>
    <w:p w:rsidR="009E5C0C" w:rsidRPr="00F36CB2" w:rsidRDefault="00C703DF" w:rsidP="009E5C0C">
      <w:pPr>
        <w:jc w:val="both"/>
        <w:rPr>
          <w:b/>
          <w:sz w:val="28"/>
          <w:szCs w:val="28"/>
          <w:lang w:val="uk-UA"/>
        </w:rPr>
      </w:pPr>
      <w:r w:rsidRPr="00F36CB2">
        <w:rPr>
          <w:b/>
          <w:sz w:val="28"/>
          <w:szCs w:val="28"/>
          <w:lang w:val="uk-UA"/>
        </w:rPr>
        <w:t>від 08.12.2020 №135</w:t>
      </w:r>
      <w:r w:rsidR="009E5C0C" w:rsidRPr="00F36CB2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 xml:space="preserve">– підприємця </w:t>
      </w:r>
      <w:proofErr w:type="spellStart"/>
      <w:r w:rsidR="00C703DF">
        <w:rPr>
          <w:bCs/>
          <w:sz w:val="28"/>
          <w:szCs w:val="28"/>
          <w:lang w:val="uk-UA"/>
        </w:rPr>
        <w:t>Лаптева</w:t>
      </w:r>
      <w:proofErr w:type="spellEnd"/>
      <w:r w:rsidR="00C703DF">
        <w:rPr>
          <w:bCs/>
          <w:sz w:val="28"/>
          <w:szCs w:val="28"/>
          <w:lang w:val="uk-UA"/>
        </w:rPr>
        <w:t xml:space="preserve">  Сергія Івановича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F36CB2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від 08.12.2020</w:t>
      </w:r>
      <w:r>
        <w:rPr>
          <w:sz w:val="28"/>
          <w:szCs w:val="28"/>
          <w:lang w:val="uk-UA"/>
        </w:rPr>
        <w:t xml:space="preserve"> №1</w:t>
      </w:r>
      <w:r w:rsidR="00C703DF">
        <w:rPr>
          <w:sz w:val="28"/>
          <w:szCs w:val="28"/>
          <w:lang w:val="uk-UA"/>
        </w:rPr>
        <w:t>35 на</w:t>
      </w:r>
      <w:r w:rsidR="00B21DBC">
        <w:rPr>
          <w:sz w:val="28"/>
          <w:szCs w:val="28"/>
          <w:lang w:val="uk-UA"/>
        </w:rPr>
        <w:t xml:space="preserve"> нежитлове приміщення,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C703DF">
        <w:rPr>
          <w:sz w:val="28"/>
          <w:szCs w:val="28"/>
          <w:lang w:val="uk-UA"/>
        </w:rPr>
        <w:t>164</w:t>
      </w:r>
      <w:r w:rsidR="006C4237">
        <w:rPr>
          <w:sz w:val="28"/>
          <w:szCs w:val="28"/>
          <w:lang w:val="uk-UA"/>
        </w:rPr>
        <w:t>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1B1092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1B1092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1B1092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1A2D09" w:rsidP="0014677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 </w:t>
      </w:r>
      <w:r w:rsidR="009E5C0C" w:rsidRPr="0093375E">
        <w:rPr>
          <w:sz w:val="28"/>
          <w:szCs w:val="28"/>
          <w:lang w:val="uk-UA" w:eastAsia="uk-UA"/>
        </w:rPr>
        <w:t xml:space="preserve">Надати дозвіл на </w:t>
      </w:r>
      <w:r w:rsidR="009E5C0C"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="009E5C0C"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="007A514D" w:rsidRPr="007A514D">
        <w:rPr>
          <w:sz w:val="28"/>
          <w:szCs w:val="28"/>
          <w:lang w:val="uk-UA"/>
        </w:rPr>
        <w:t>від 08.12.2020 №135,</w:t>
      </w:r>
      <w:r w:rsidR="007A514D" w:rsidRPr="00F36CB2">
        <w:rPr>
          <w:b/>
          <w:sz w:val="28"/>
          <w:szCs w:val="28"/>
          <w:lang w:val="uk-UA"/>
        </w:rPr>
        <w:t xml:space="preserve">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2317F8" w:rsidRPr="0093375E">
        <w:rPr>
          <w:sz w:val="28"/>
          <w:szCs w:val="28"/>
          <w:lang w:val="uk-UA"/>
        </w:rPr>
        <w:t>7,41</w:t>
      </w:r>
      <w:r w:rsidR="009E5C0C"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2317F8" w:rsidRPr="0093375E">
        <w:rPr>
          <w:sz w:val="28"/>
          <w:szCs w:val="28"/>
          <w:lang w:val="uk-UA"/>
        </w:rPr>
        <w:t>Київська,164</w:t>
      </w:r>
      <w:r w:rsidR="00443CDA" w:rsidRPr="0093375E">
        <w:rPr>
          <w:sz w:val="28"/>
          <w:szCs w:val="28"/>
          <w:lang w:val="uk-UA"/>
        </w:rPr>
        <w:t>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443CDA" w:rsidRPr="0093375E">
        <w:rPr>
          <w:sz w:val="28"/>
          <w:szCs w:val="28"/>
          <w:lang w:val="uk-UA"/>
        </w:rPr>
        <w:t xml:space="preserve"> </w:t>
      </w:r>
      <w:r w:rsidR="009E5C0C"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="009E5C0C"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1A2D09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3375E"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1A2D09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3375E" w:rsidRPr="0093375E">
        <w:rPr>
          <w:sz w:val="28"/>
          <w:szCs w:val="28"/>
          <w:lang w:val="uk-UA"/>
        </w:rPr>
        <w:t xml:space="preserve">Надати управлінню економіки </w:t>
      </w:r>
      <w:r w:rsidR="0014677A">
        <w:rPr>
          <w:sz w:val="28"/>
          <w:szCs w:val="28"/>
          <w:lang w:val="uk-UA"/>
        </w:rPr>
        <w:t>в</w:t>
      </w:r>
      <w:r w:rsidR="0093375E"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9E50CD" w:rsidRPr="00040EC2" w:rsidRDefault="009E50CD" w:rsidP="0014677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4. </w:t>
      </w:r>
      <w:r w:rsidRPr="00040EC2">
        <w:rPr>
          <w:color w:val="333333"/>
          <w:sz w:val="28"/>
          <w:szCs w:val="28"/>
        </w:rPr>
        <w:t>У</w:t>
      </w:r>
      <w:r>
        <w:rPr>
          <w:color w:val="333333"/>
          <w:sz w:val="28"/>
          <w:szCs w:val="28"/>
        </w:rPr>
        <w:t>правлінню економіки в</w:t>
      </w:r>
      <w:r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Pr="0086351D">
        <w:rPr>
          <w:color w:val="333333"/>
          <w:sz w:val="28"/>
          <w:szCs w:val="28"/>
          <w:shd w:val="clear" w:color="auto" w:fill="FFFFFF"/>
        </w:rPr>
        <w:lastRenderedPageBreak/>
        <w:t>продовження договору оренди, шляхом аукціону</w:t>
      </w:r>
      <w:r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14677A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14677A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14677A">
      <w:pPr>
        <w:ind w:firstLine="709"/>
        <w:jc w:val="both"/>
        <w:rPr>
          <w:sz w:val="28"/>
          <w:szCs w:val="28"/>
          <w:lang w:val="uk-UA"/>
        </w:rPr>
      </w:pPr>
    </w:p>
    <w:p w:rsidR="0093375E" w:rsidRDefault="0093375E" w:rsidP="0093375E">
      <w:pPr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14677A" w:rsidRDefault="0014677A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14677A" w:rsidRDefault="0014677A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14677A" w:rsidRDefault="0014677A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14677A" w:rsidRDefault="0014677A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8222DF" w:rsidRPr="008222DF" w:rsidRDefault="008222DF" w:rsidP="008222DF">
      <w:pPr>
        <w:jc w:val="center"/>
        <w:rPr>
          <w:b/>
          <w:sz w:val="28"/>
          <w:szCs w:val="28"/>
          <w:lang w:val="uk-UA" w:eastAsia="en-US"/>
        </w:rPr>
      </w:pPr>
      <w:r w:rsidRPr="008222DF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8222DF" w:rsidRPr="008222DF" w:rsidRDefault="008222DF" w:rsidP="008222DF">
      <w:pPr>
        <w:jc w:val="both"/>
        <w:rPr>
          <w:b/>
          <w:sz w:val="28"/>
          <w:szCs w:val="28"/>
          <w:lang w:val="uk-UA"/>
        </w:rPr>
      </w:pPr>
      <w:r w:rsidRPr="008222DF">
        <w:rPr>
          <w:b/>
          <w:sz w:val="28"/>
          <w:szCs w:val="28"/>
          <w:lang w:val="uk-UA"/>
        </w:rPr>
        <w:t xml:space="preserve">до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 від 08.12.2020 №135»    </w:t>
      </w:r>
    </w:p>
    <w:p w:rsidR="008222DF" w:rsidRPr="008222DF" w:rsidRDefault="008222DF" w:rsidP="008222DF">
      <w:pPr>
        <w:jc w:val="both"/>
        <w:rPr>
          <w:sz w:val="28"/>
          <w:szCs w:val="28"/>
          <w:lang w:val="uk-UA"/>
        </w:rPr>
      </w:pPr>
      <w:r w:rsidRPr="008222DF">
        <w:rPr>
          <w:b/>
          <w:sz w:val="28"/>
          <w:szCs w:val="28"/>
          <w:lang w:val="uk-UA"/>
        </w:rPr>
        <w:t xml:space="preserve"> </w:t>
      </w:r>
    </w:p>
    <w:p w:rsidR="008222DF" w:rsidRPr="008222DF" w:rsidRDefault="008222DF" w:rsidP="008222DF">
      <w:pPr>
        <w:ind w:firstLine="709"/>
        <w:jc w:val="both"/>
        <w:rPr>
          <w:bCs/>
          <w:sz w:val="28"/>
          <w:szCs w:val="28"/>
          <w:lang w:val="uk-UA"/>
        </w:rPr>
      </w:pPr>
      <w:r w:rsidRPr="008222DF">
        <w:rPr>
          <w:sz w:val="28"/>
          <w:szCs w:val="28"/>
          <w:lang w:val="uk-UA"/>
        </w:rPr>
        <w:t xml:space="preserve"> </w:t>
      </w:r>
    </w:p>
    <w:p w:rsidR="008222DF" w:rsidRPr="008222DF" w:rsidRDefault="008222DF" w:rsidP="008222DF">
      <w:pPr>
        <w:ind w:firstLine="709"/>
        <w:jc w:val="both"/>
        <w:rPr>
          <w:sz w:val="28"/>
          <w:szCs w:val="28"/>
          <w:lang w:val="uk-UA"/>
        </w:rPr>
      </w:pPr>
      <w:r w:rsidRPr="008222DF">
        <w:rPr>
          <w:bCs/>
          <w:sz w:val="28"/>
          <w:szCs w:val="28"/>
          <w:lang w:val="uk-UA"/>
        </w:rPr>
        <w:t xml:space="preserve">Розглянувши заяву фізичної особи – підприємця </w:t>
      </w:r>
      <w:proofErr w:type="spellStart"/>
      <w:r w:rsidRPr="008222DF">
        <w:rPr>
          <w:bCs/>
          <w:sz w:val="28"/>
          <w:szCs w:val="28"/>
          <w:lang w:val="uk-UA"/>
        </w:rPr>
        <w:t>Лаптева</w:t>
      </w:r>
      <w:proofErr w:type="spellEnd"/>
      <w:r w:rsidRPr="008222DF">
        <w:rPr>
          <w:bCs/>
          <w:sz w:val="28"/>
          <w:szCs w:val="28"/>
          <w:lang w:val="uk-UA"/>
        </w:rPr>
        <w:t xml:space="preserve">  Сергія Івановича щодо </w:t>
      </w:r>
      <w:r w:rsidRPr="008222DF">
        <w:rPr>
          <w:sz w:val="28"/>
          <w:szCs w:val="28"/>
          <w:lang w:val="uk-UA"/>
        </w:rPr>
        <w:t xml:space="preserve">продовження договору оренди на нерухоме майно, що належить до комунальної власності, від 08.12.2020 №135 на нежитлове приміщення, яке знаходиться за </w:t>
      </w:r>
      <w:proofErr w:type="spellStart"/>
      <w:r w:rsidRPr="008222DF">
        <w:rPr>
          <w:sz w:val="28"/>
          <w:szCs w:val="28"/>
          <w:lang w:val="uk-UA"/>
        </w:rPr>
        <w:t>адресою</w:t>
      </w:r>
      <w:proofErr w:type="spellEnd"/>
      <w:r w:rsidRPr="008222DF">
        <w:rPr>
          <w:sz w:val="28"/>
          <w:szCs w:val="28"/>
          <w:lang w:val="uk-UA"/>
        </w:rPr>
        <w:t>: вулиця Київська,164, місто Обухів, Київська область та включення до Переліку першого типу,</w:t>
      </w:r>
      <w:r w:rsidRPr="008222DF">
        <w:rPr>
          <w:bCs/>
          <w:sz w:val="28"/>
          <w:lang w:val="uk-UA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зі змінами, постанови Кабінету Міністрів України від 27 травня 2022 року №634 «Про особливості оренди державного та комунального майна у період воєнного стану» зі змінами підготовлено проект рішення </w:t>
      </w:r>
      <w:r w:rsidRPr="008222DF">
        <w:rPr>
          <w:b/>
          <w:sz w:val="28"/>
          <w:szCs w:val="28"/>
          <w:lang w:val="uk-UA"/>
        </w:rPr>
        <w:t xml:space="preserve"> </w:t>
      </w:r>
      <w:r w:rsidRPr="008222DF">
        <w:rPr>
          <w:sz w:val="28"/>
          <w:szCs w:val="28"/>
          <w:lang w:val="uk-UA"/>
        </w:rPr>
        <w:t xml:space="preserve">«Про продовження договору оренди на нерухоме майно, що належить до комунальної власності Обухівської міської територіальної громади, від 08.12.2020 №135» </w:t>
      </w:r>
      <w:r w:rsidRPr="008222DF">
        <w:rPr>
          <w:bCs/>
          <w:sz w:val="28"/>
          <w:szCs w:val="28"/>
          <w:lang w:val="uk-UA"/>
        </w:rPr>
        <w:t xml:space="preserve"> </w:t>
      </w:r>
      <w:r w:rsidRPr="008222DF">
        <w:rPr>
          <w:bCs/>
          <w:sz w:val="28"/>
          <w:lang w:val="uk-UA"/>
        </w:rPr>
        <w:t xml:space="preserve">щодо </w:t>
      </w:r>
      <w:r w:rsidRPr="008222DF">
        <w:rPr>
          <w:sz w:val="28"/>
          <w:szCs w:val="28"/>
          <w:lang w:val="uk-UA"/>
        </w:rPr>
        <w:t>розгляду і прийняття рішення з вказаного питання на засіданні виконавчого комітету Обухівської міської ради Київської області.</w:t>
      </w:r>
    </w:p>
    <w:p w:rsidR="008222DF" w:rsidRPr="008222DF" w:rsidRDefault="008222DF" w:rsidP="008222DF">
      <w:pPr>
        <w:jc w:val="both"/>
        <w:rPr>
          <w:sz w:val="28"/>
          <w:szCs w:val="28"/>
          <w:lang w:val="uk-UA"/>
        </w:rPr>
      </w:pPr>
    </w:p>
    <w:p w:rsidR="008222DF" w:rsidRPr="008222DF" w:rsidRDefault="008222DF" w:rsidP="008222DF">
      <w:pPr>
        <w:ind w:firstLine="709"/>
        <w:jc w:val="both"/>
        <w:rPr>
          <w:sz w:val="28"/>
          <w:szCs w:val="28"/>
          <w:lang w:val="uk-UA"/>
        </w:rPr>
      </w:pPr>
    </w:p>
    <w:p w:rsidR="008222DF" w:rsidRPr="008222DF" w:rsidRDefault="008222DF" w:rsidP="008222DF">
      <w:pPr>
        <w:rPr>
          <w:rFonts w:eastAsiaTheme="minorHAnsi"/>
          <w:sz w:val="28"/>
          <w:szCs w:val="28"/>
          <w:lang w:val="uk-UA" w:eastAsia="en-US"/>
        </w:rPr>
      </w:pPr>
      <w:r w:rsidRPr="008222DF">
        <w:rPr>
          <w:sz w:val="28"/>
          <w:szCs w:val="28"/>
          <w:lang w:val="uk-UA"/>
        </w:rPr>
        <w:t>Начальник управління економіки</w:t>
      </w:r>
    </w:p>
    <w:p w:rsidR="008222DF" w:rsidRPr="008222DF" w:rsidRDefault="008222DF" w:rsidP="008222DF">
      <w:pPr>
        <w:rPr>
          <w:sz w:val="28"/>
          <w:szCs w:val="28"/>
          <w:lang w:val="uk-UA"/>
        </w:rPr>
      </w:pPr>
      <w:r w:rsidRPr="008222DF">
        <w:rPr>
          <w:sz w:val="28"/>
          <w:szCs w:val="28"/>
          <w:lang w:val="uk-UA"/>
        </w:rPr>
        <w:t xml:space="preserve">Виконавчого комітету Обухівської </w:t>
      </w:r>
    </w:p>
    <w:p w:rsidR="008222DF" w:rsidRPr="008222DF" w:rsidRDefault="008222DF" w:rsidP="008222DF">
      <w:pPr>
        <w:rPr>
          <w:sz w:val="28"/>
          <w:szCs w:val="28"/>
          <w:lang w:val="uk-UA"/>
        </w:rPr>
      </w:pPr>
      <w:r w:rsidRPr="008222DF">
        <w:rPr>
          <w:sz w:val="28"/>
          <w:szCs w:val="28"/>
          <w:lang w:val="uk-UA"/>
        </w:rPr>
        <w:t>міської ради Київської області                                                 Аліна КОНДРАТЮК</w:t>
      </w:r>
    </w:p>
    <w:p w:rsidR="008222DF" w:rsidRPr="008222DF" w:rsidRDefault="008222DF" w:rsidP="008222DF">
      <w:pPr>
        <w:rPr>
          <w:sz w:val="28"/>
          <w:szCs w:val="28"/>
          <w:lang w:val="uk-UA"/>
        </w:rPr>
      </w:pPr>
    </w:p>
    <w:p w:rsidR="008222DF" w:rsidRPr="008222DF" w:rsidRDefault="008222DF" w:rsidP="008222DF">
      <w:pPr>
        <w:rPr>
          <w:sz w:val="28"/>
          <w:szCs w:val="28"/>
          <w:lang w:val="uk-UA"/>
        </w:rPr>
      </w:pPr>
    </w:p>
    <w:p w:rsidR="008222DF" w:rsidRPr="008222DF" w:rsidRDefault="008222DF" w:rsidP="008222DF">
      <w:pPr>
        <w:rPr>
          <w:sz w:val="28"/>
          <w:szCs w:val="28"/>
          <w:lang w:val="uk-UA"/>
        </w:rPr>
      </w:pPr>
      <w:r w:rsidRPr="008222DF">
        <w:rPr>
          <w:sz w:val="28"/>
          <w:szCs w:val="28"/>
          <w:lang w:val="uk-UA"/>
        </w:rPr>
        <w:t>13.10.2025</w:t>
      </w:r>
    </w:p>
    <w:p w:rsidR="00B35387" w:rsidRPr="008222DF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8222DF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8222DF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8222DF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8222DF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Default="009E5C0C" w:rsidP="009E5C0C">
      <w:pPr>
        <w:rPr>
          <w:sz w:val="28"/>
          <w:szCs w:val="28"/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Pr="007124B2" w:rsidRDefault="009E5C0C" w:rsidP="009E5C0C">
      <w:pPr>
        <w:rPr>
          <w:lang w:val="uk-UA"/>
        </w:rPr>
      </w:pPr>
    </w:p>
    <w:p w:rsidR="009E5C0C" w:rsidRDefault="009E5C0C" w:rsidP="009E5C0C">
      <w:pPr>
        <w:rPr>
          <w:lang w:val="uk-UA"/>
        </w:rPr>
      </w:pPr>
    </w:p>
    <w:p w:rsidR="009E5C0C" w:rsidRDefault="009E5C0C" w:rsidP="009E5C0C">
      <w:pPr>
        <w:jc w:val="both"/>
        <w:rPr>
          <w:rFonts w:eastAsia="Batang"/>
          <w:lang w:val="uk-UA"/>
        </w:rPr>
      </w:pPr>
    </w:p>
    <w:p w:rsidR="009E5C0C" w:rsidRPr="00C92CA1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B4A15"/>
    <w:rsid w:val="000B4B90"/>
    <w:rsid w:val="000C3612"/>
    <w:rsid w:val="000C407F"/>
    <w:rsid w:val="000D08C8"/>
    <w:rsid w:val="000D6BE3"/>
    <w:rsid w:val="00122C8A"/>
    <w:rsid w:val="00135A5C"/>
    <w:rsid w:val="0014677A"/>
    <w:rsid w:val="001A2D09"/>
    <w:rsid w:val="001A5AAD"/>
    <w:rsid w:val="001B1092"/>
    <w:rsid w:val="001F67AC"/>
    <w:rsid w:val="002317F8"/>
    <w:rsid w:val="002B1D2D"/>
    <w:rsid w:val="002D59A1"/>
    <w:rsid w:val="002F7065"/>
    <w:rsid w:val="0031051E"/>
    <w:rsid w:val="00344805"/>
    <w:rsid w:val="00443CDA"/>
    <w:rsid w:val="004C36F7"/>
    <w:rsid w:val="004D34E4"/>
    <w:rsid w:val="005217D7"/>
    <w:rsid w:val="005F5456"/>
    <w:rsid w:val="00631FEB"/>
    <w:rsid w:val="00675DC0"/>
    <w:rsid w:val="006906EA"/>
    <w:rsid w:val="006B5579"/>
    <w:rsid w:val="006B72C6"/>
    <w:rsid w:val="006C4237"/>
    <w:rsid w:val="00711ED2"/>
    <w:rsid w:val="007A514D"/>
    <w:rsid w:val="007B13A3"/>
    <w:rsid w:val="007C76EA"/>
    <w:rsid w:val="007E1D45"/>
    <w:rsid w:val="0080655C"/>
    <w:rsid w:val="00812BF9"/>
    <w:rsid w:val="008222DF"/>
    <w:rsid w:val="00851BB8"/>
    <w:rsid w:val="008854F4"/>
    <w:rsid w:val="0093375E"/>
    <w:rsid w:val="00941CB5"/>
    <w:rsid w:val="009823F2"/>
    <w:rsid w:val="009A3D5E"/>
    <w:rsid w:val="009E4CFE"/>
    <w:rsid w:val="009E50CD"/>
    <w:rsid w:val="009E5C0C"/>
    <w:rsid w:val="009F04CF"/>
    <w:rsid w:val="00A06A29"/>
    <w:rsid w:val="00AB2B80"/>
    <w:rsid w:val="00B02013"/>
    <w:rsid w:val="00B21DBC"/>
    <w:rsid w:val="00B35387"/>
    <w:rsid w:val="00B95863"/>
    <w:rsid w:val="00BA1981"/>
    <w:rsid w:val="00BB2D84"/>
    <w:rsid w:val="00C309A7"/>
    <w:rsid w:val="00C703DF"/>
    <w:rsid w:val="00CC623E"/>
    <w:rsid w:val="00D30B95"/>
    <w:rsid w:val="00D90B65"/>
    <w:rsid w:val="00DB47C1"/>
    <w:rsid w:val="00E3333A"/>
    <w:rsid w:val="00E37F08"/>
    <w:rsid w:val="00E75FB7"/>
    <w:rsid w:val="00E77CD2"/>
    <w:rsid w:val="00E94F08"/>
    <w:rsid w:val="00ED0BF6"/>
    <w:rsid w:val="00F36CB2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A5A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AA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1ED93-4064-4432-9FC1-B4DEF0C13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3322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31</cp:revision>
  <cp:lastPrinted>2025-10-14T08:45:00Z</cp:lastPrinted>
  <dcterms:created xsi:type="dcterms:W3CDTF">2020-10-28T07:57:00Z</dcterms:created>
  <dcterms:modified xsi:type="dcterms:W3CDTF">2025-10-16T10:25:00Z</dcterms:modified>
</cp:coreProperties>
</file>